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231700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Druhá nedeľa po narodení Pána –</w:t>
      </w:r>
      <w:r w:rsidR="00A9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231700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Zjavenie Pána, slávnosť, vigília</w:t>
            </w:r>
          </w:p>
        </w:tc>
        <w:tc>
          <w:tcPr>
            <w:tcW w:w="1696" w:type="dxa"/>
          </w:tcPr>
          <w:p w:rsidR="00C370DA" w:rsidRPr="000D14ED" w:rsidRDefault="009A7330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56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231700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Zjavenie Pána, slávnosť, prikázaný sviatok</w:t>
            </w:r>
          </w:p>
        </w:tc>
        <w:tc>
          <w:tcPr>
            <w:tcW w:w="1696" w:type="dxa"/>
          </w:tcPr>
          <w:p w:rsidR="00C370DA" w:rsidRPr="00384E13" w:rsidRDefault="00231700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a 11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Kotešová a 9.30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99748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E331D">
              <w:rPr>
                <w:rFonts w:ascii="Times New Roman" w:hAnsi="Times New Roman" w:cs="Times New Roman"/>
                <w:sz w:val="24"/>
                <w:szCs w:val="24"/>
              </w:rPr>
              <w:t>o Vianočnom období</w:t>
            </w: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99748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E331D">
              <w:rPr>
                <w:rFonts w:ascii="Times New Roman" w:hAnsi="Times New Roman" w:cs="Times New Roman"/>
                <w:sz w:val="24"/>
                <w:szCs w:val="24"/>
              </w:rPr>
              <w:t>o Vianočnom období</w:t>
            </w:r>
          </w:p>
        </w:tc>
        <w:tc>
          <w:tcPr>
            <w:tcW w:w="1696" w:type="dxa"/>
          </w:tcPr>
          <w:p w:rsidR="00DA742B" w:rsidRPr="005E331D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99748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E331D">
              <w:rPr>
                <w:rFonts w:ascii="Times New Roman" w:hAnsi="Times New Roman" w:cs="Times New Roman"/>
                <w:sz w:val="24"/>
                <w:szCs w:val="24"/>
              </w:rPr>
              <w:t>o Vianočnom období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99748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E331D">
              <w:rPr>
                <w:rFonts w:ascii="Times New Roman" w:hAnsi="Times New Roman" w:cs="Times New Roman"/>
                <w:sz w:val="24"/>
                <w:szCs w:val="24"/>
              </w:rPr>
              <w:t>o Vianočnom období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5E331D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Krst Pána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6CA1" w:rsidRDefault="00231700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utorok na slávnosť Zjavenia Pána sa zatvorením svätej brány v bazilike sv. Petra vo Vatikáne oficiálne ukončí Jubilejný rok 2025. Nech je Bohu zaň vďaka.</w:t>
      </w:r>
      <w:r w:rsidR="00AB4155">
        <w:rPr>
          <w:rFonts w:ascii="Times New Roman" w:hAnsi="Times New Roman" w:cs="Times New Roman"/>
          <w:bCs/>
          <w:sz w:val="24"/>
          <w:szCs w:val="24"/>
        </w:rPr>
        <w:t xml:space="preserve"> Ďalší Jubilejný rok nás čaká v roku 2033 na 2000 výročie Ježišovej smrti a zmŕtvychvstania.</w:t>
      </w:r>
    </w:p>
    <w:p w:rsidR="006632D5" w:rsidRPr="006632D5" w:rsidRDefault="00A94877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koledovanie Dobrej noviny ste prispeli 700 eur. Výťažok pôjde pre zdravotnícke zariadenie v Etiópii. Nech Pán odmení vašu štedrosť. </w:t>
      </w:r>
      <w:r w:rsidR="006632D5" w:rsidRPr="006632D5">
        <w:rPr>
          <w:rFonts w:ascii="Times New Roman" w:hAnsi="Times New Roman" w:cs="Times New Roman"/>
          <w:bCs/>
          <w:sz w:val="24"/>
          <w:szCs w:val="24"/>
        </w:rPr>
        <w:t>Kto by mal záujem o požehnanie domu, nech sa nahlási v sakristii.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požehnanie vás budem telefonicky kontaktovať.</w:t>
      </w:r>
      <w:r w:rsidR="006632D5" w:rsidRPr="006632D5">
        <w:rPr>
          <w:rFonts w:ascii="Times New Roman" w:hAnsi="Times New Roman" w:cs="Times New Roman"/>
          <w:bCs/>
          <w:sz w:val="24"/>
          <w:szCs w:val="24"/>
        </w:rPr>
        <w:tab/>
      </w:r>
    </w:p>
    <w:p w:rsidR="006632D5" w:rsidRPr="006632D5" w:rsidRDefault="006632D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D5">
        <w:rPr>
          <w:rFonts w:ascii="Times New Roman" w:hAnsi="Times New Roman" w:cs="Times New Roman"/>
          <w:bCs/>
          <w:sz w:val="24"/>
          <w:szCs w:val="24"/>
        </w:rPr>
        <w:t>Mladí muži, ktorí v sebe cítia povolanie ku kňazstvu, sa môžu formou prihlášky uchádzať o prijatie do Kňazského seminára sv. Gorazda v Nitre a zároveň na 6-ročné denné štúdium študijného odboru katolícka teológia. Zároveň ich prosím, aby to dali vedieť i na farský úrad.</w:t>
      </w:r>
    </w:p>
    <w:p w:rsidR="00D11C53" w:rsidRDefault="006632D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D5">
        <w:rPr>
          <w:rFonts w:ascii="Times New Roman" w:hAnsi="Times New Roman" w:cs="Times New Roman"/>
          <w:bCs/>
          <w:sz w:val="24"/>
          <w:szCs w:val="24"/>
        </w:rPr>
        <w:t xml:space="preserve">Farský úrad v spolupráci s obecným úradom </w:t>
      </w:r>
      <w:r w:rsidR="00421789">
        <w:rPr>
          <w:rFonts w:ascii="Times New Roman" w:hAnsi="Times New Roman" w:cs="Times New Roman"/>
          <w:bCs/>
          <w:sz w:val="24"/>
          <w:szCs w:val="24"/>
        </w:rPr>
        <w:t xml:space="preserve">a podporovateľmi umenia 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vás srdečne pozývajú na Trojkráľový koncert, ktorý sa uskutoční </w:t>
      </w:r>
      <w:r w:rsidR="00421789">
        <w:rPr>
          <w:rFonts w:ascii="Times New Roman" w:hAnsi="Times New Roman" w:cs="Times New Roman"/>
          <w:bCs/>
          <w:sz w:val="24"/>
          <w:szCs w:val="24"/>
        </w:rPr>
        <w:t>v utorok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789">
        <w:rPr>
          <w:rFonts w:ascii="Times New Roman" w:hAnsi="Times New Roman" w:cs="Times New Roman"/>
          <w:bCs/>
          <w:sz w:val="24"/>
          <w:szCs w:val="24"/>
        </w:rPr>
        <w:t>dňa 6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.1. o 16.00 vo farskom kostole na ktorom nás poteší svojim spevom Gustáv </w:t>
      </w:r>
      <w:proofErr w:type="spellStart"/>
      <w:r w:rsidRPr="006632D5">
        <w:rPr>
          <w:rFonts w:ascii="Times New Roman" w:hAnsi="Times New Roman" w:cs="Times New Roman"/>
          <w:bCs/>
          <w:sz w:val="24"/>
          <w:szCs w:val="24"/>
        </w:rPr>
        <w:t>Beláček</w:t>
      </w:r>
      <w:proofErr w:type="spellEnd"/>
      <w:r w:rsidRPr="006632D5">
        <w:rPr>
          <w:rFonts w:ascii="Times New Roman" w:hAnsi="Times New Roman" w:cs="Times New Roman"/>
          <w:bCs/>
          <w:sz w:val="24"/>
          <w:szCs w:val="24"/>
        </w:rPr>
        <w:t xml:space="preserve"> so svojimi hosťami. </w:t>
      </w:r>
    </w:p>
    <w:p w:rsidR="00264CE5" w:rsidRDefault="00264CE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stredu o 18.30 budeme mať stretnutie s Božím slovom formou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lectio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divina.</w:t>
      </w:r>
    </w:p>
    <w:p w:rsidR="001C693E" w:rsidRPr="006632D5" w:rsidRDefault="001C693E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Vzadu na stolíku si môžete zobrať </w:t>
      </w:r>
      <w:r w:rsidR="00645382">
        <w:rPr>
          <w:rFonts w:ascii="Times New Roman" w:hAnsi="Times New Roman" w:cs="Times New Roman"/>
          <w:bCs/>
          <w:sz w:val="24"/>
          <w:szCs w:val="24"/>
        </w:rPr>
        <w:t xml:space="preserve">alebo kúpiť </w:t>
      </w:r>
      <w:r>
        <w:rPr>
          <w:rFonts w:ascii="Times New Roman" w:hAnsi="Times New Roman" w:cs="Times New Roman"/>
          <w:bCs/>
          <w:sz w:val="24"/>
          <w:szCs w:val="24"/>
        </w:rPr>
        <w:t>časopis Naša žilinská diecéza v ktorej je i článok o našej farnosti.</w:t>
      </w:r>
    </w:p>
    <w:p w:rsidR="00376CA1" w:rsidRDefault="00A94877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 sv. omši </w:t>
      </w:r>
      <w:r w:rsidR="006632D5" w:rsidRPr="006632D5">
        <w:rPr>
          <w:rFonts w:ascii="Times New Roman" w:hAnsi="Times New Roman" w:cs="Times New Roman"/>
          <w:bCs/>
          <w:sz w:val="24"/>
          <w:szCs w:val="24"/>
        </w:rPr>
        <w:t xml:space="preserve">budeme mať </w:t>
      </w:r>
      <w:proofErr w:type="spellStart"/>
      <w:r w:rsidR="006632D5" w:rsidRPr="006632D5">
        <w:rPr>
          <w:rFonts w:ascii="Times New Roman" w:hAnsi="Times New Roman" w:cs="Times New Roman"/>
          <w:bCs/>
          <w:sz w:val="24"/>
          <w:szCs w:val="24"/>
        </w:rPr>
        <w:t>prvonedeľnú</w:t>
      </w:r>
      <w:proofErr w:type="spellEnd"/>
      <w:r w:rsidR="006632D5" w:rsidRPr="006632D5">
        <w:rPr>
          <w:rFonts w:ascii="Times New Roman" w:hAnsi="Times New Roman" w:cs="Times New Roman"/>
          <w:bCs/>
          <w:sz w:val="24"/>
          <w:szCs w:val="24"/>
        </w:rPr>
        <w:t xml:space="preserve"> zbierku pre p</w:t>
      </w:r>
      <w:r w:rsidR="00421789">
        <w:rPr>
          <w:rFonts w:ascii="Times New Roman" w:hAnsi="Times New Roman" w:cs="Times New Roman"/>
          <w:bCs/>
          <w:sz w:val="24"/>
          <w:szCs w:val="24"/>
        </w:rPr>
        <w:t>otreby našej farnosti.</w:t>
      </w:r>
    </w:p>
    <w:p w:rsidR="00A94877" w:rsidRDefault="008A50CA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Dňa 10.1. o 10.00 hod. na Vlčincom otec biskup Tomáš bude sláviť ďakovnú sv. omšu za dožitých 75 rokov. Srdečne ste na ňu pozvaní.</w:t>
      </w:r>
      <w:bookmarkStart w:id="0" w:name="_GoBack"/>
      <w:bookmarkEnd w:id="0"/>
    </w:p>
    <w:p w:rsidR="00F07DE3" w:rsidRPr="00376CA1" w:rsidRDefault="00264CE5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Ďakujem všetkým, ktorí mali podiel na uskutočnení Jasličkovej pobožnosti a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deťém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ich odvahu, úsilie a nasadenie. Ďalej 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A94877">
        <w:rPr>
          <w:rFonts w:ascii="Times New Roman" w:hAnsi="Times New Roman" w:cs="Times New Roman"/>
          <w:sz w:val="24"/>
          <w:szCs w:val="24"/>
        </w:rPr>
        <w:t>18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začína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C7" w:rsidRDefault="001B47C7" w:rsidP="00655B0E">
      <w:pPr>
        <w:spacing w:after="0" w:line="240" w:lineRule="auto"/>
      </w:pPr>
      <w:r>
        <w:separator/>
      </w:r>
    </w:p>
  </w:endnote>
  <w:endnote w:type="continuationSeparator" w:id="0">
    <w:p w:rsidR="001B47C7" w:rsidRDefault="001B47C7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C7" w:rsidRDefault="001B47C7" w:rsidP="00655B0E">
      <w:pPr>
        <w:spacing w:after="0" w:line="240" w:lineRule="auto"/>
      </w:pPr>
      <w:r>
        <w:separator/>
      </w:r>
    </w:p>
  </w:footnote>
  <w:footnote w:type="continuationSeparator" w:id="0">
    <w:p w:rsidR="001B47C7" w:rsidRDefault="001B47C7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10E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E0B5-AC47-4F27-BEE3-AE23EA63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1053</cp:revision>
  <cp:lastPrinted>2025-12-20T19:43:00Z</cp:lastPrinted>
  <dcterms:created xsi:type="dcterms:W3CDTF">2020-06-26T11:13:00Z</dcterms:created>
  <dcterms:modified xsi:type="dcterms:W3CDTF">2026-01-03T13:24:00Z</dcterms:modified>
</cp:coreProperties>
</file>