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1A2243" w:rsidP="001A2243">
      <w:pPr>
        <w:tabs>
          <w:tab w:val="left" w:pos="2980"/>
        </w:tabs>
      </w:pPr>
      <w:r>
        <w:tab/>
      </w:r>
    </w:p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695BA1" w:rsidP="00510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Tri</w:t>
      </w:r>
      <w:r w:rsidR="00F90E5C">
        <w:rPr>
          <w:rFonts w:ascii="Times New Roman" w:hAnsi="Times New Roman" w:cs="Times New Roman"/>
          <w:b/>
          <w:sz w:val="28"/>
          <w:szCs w:val="28"/>
        </w:rPr>
        <w:t>násta</w:t>
      </w:r>
      <w:r w:rsidR="00446B93">
        <w:rPr>
          <w:rFonts w:ascii="Times New Roman" w:hAnsi="Times New Roman" w:cs="Times New Roman"/>
          <w:b/>
          <w:sz w:val="28"/>
          <w:szCs w:val="28"/>
        </w:rPr>
        <w:t xml:space="preserve"> nedeľa v Cezročnom období</w:t>
      </w:r>
      <w:r w:rsidR="007F2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F3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B93">
        <w:rPr>
          <w:rFonts w:ascii="Times New Roman" w:hAnsi="Times New Roman" w:cs="Times New Roman"/>
          <w:b/>
          <w:sz w:val="28"/>
          <w:szCs w:val="28"/>
        </w:rPr>
        <w:t>6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695BA1" w:rsidP="00354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Petra a Pavla, apoštolov, slávnosť, prikázaný sviatok</w:t>
            </w:r>
          </w:p>
        </w:tc>
        <w:tc>
          <w:tcPr>
            <w:tcW w:w="1696" w:type="dxa"/>
          </w:tcPr>
          <w:p w:rsidR="00C370DA" w:rsidRPr="000D14ED" w:rsidRDefault="00695BA1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18.30 Kotešová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695BA1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Prvých sv. mučeníkov Cirkvi v Ríme</w:t>
            </w:r>
          </w:p>
        </w:tc>
        <w:tc>
          <w:tcPr>
            <w:tcW w:w="1696" w:type="dxa"/>
          </w:tcPr>
          <w:p w:rsidR="00C370DA" w:rsidRPr="00384E13" w:rsidRDefault="00EB657A" w:rsidP="00F02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DA742B" w:rsidP="001D6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6E1CAB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5E331D" w:rsidRDefault="00DA742B" w:rsidP="00CD5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695BA1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Tomáša, apoštola, sviatok</w:t>
            </w:r>
            <w:r w:rsidR="00D13694">
              <w:rPr>
                <w:rFonts w:ascii="Times New Roman" w:hAnsi="Times New Roman" w:cs="Times New Roman"/>
                <w:sz w:val="24"/>
                <w:szCs w:val="24"/>
              </w:rPr>
              <w:t>, prvý piatok</w:t>
            </w:r>
          </w:p>
        </w:tc>
        <w:tc>
          <w:tcPr>
            <w:tcW w:w="1696" w:type="dxa"/>
          </w:tcPr>
          <w:p w:rsidR="00DA742B" w:rsidRPr="00D31254" w:rsidRDefault="00530CE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237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DA742B" w:rsidP="000F3645">
            <w:pPr>
              <w:tabs>
                <w:tab w:val="left" w:pos="3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0C6AAF" w:rsidRDefault="00413F3E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695BA1" w:rsidP="00F659CC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Cyrila a Metoda, slovanských vierozvestov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695BA1">
              <w:rPr>
                <w:rFonts w:ascii="Times New Roman" w:hAnsi="Times New Roman" w:cs="Times New Roman"/>
                <w:sz w:val="24"/>
                <w:szCs w:val="24"/>
              </w:rPr>
              <w:t xml:space="preserve"> a 10.30</w:t>
            </w:r>
          </w:p>
        </w:tc>
      </w:tr>
    </w:tbl>
    <w:p w:rsidR="007733A1" w:rsidRDefault="007733A1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5BA1" w:rsidRDefault="00695BA1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1. 7. by som išiel na dovolenku do budúceho štvrtku. </w:t>
      </w:r>
      <w:r w:rsidR="00843B22">
        <w:rPr>
          <w:rFonts w:ascii="Times New Roman" w:hAnsi="Times New Roman" w:cs="Times New Roman"/>
          <w:sz w:val="24"/>
          <w:szCs w:val="24"/>
        </w:rPr>
        <w:t xml:space="preserve">Z tohto dôvodu sv. omše v našej farnosti sú upravené. </w:t>
      </w:r>
      <w:r>
        <w:rPr>
          <w:rFonts w:ascii="Times New Roman" w:hAnsi="Times New Roman" w:cs="Times New Roman"/>
          <w:sz w:val="24"/>
          <w:szCs w:val="24"/>
        </w:rPr>
        <w:t xml:space="preserve">Počas mojej neprítomnosti ma bude zastupovať </w:t>
      </w:r>
      <w:proofErr w:type="spellStart"/>
      <w:r>
        <w:rPr>
          <w:rFonts w:ascii="Times New Roman" w:hAnsi="Times New Roman" w:cs="Times New Roman"/>
          <w:sz w:val="24"/>
          <w:szCs w:val="24"/>
        </w:rPr>
        <w:t>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Marián </w:t>
      </w:r>
      <w:proofErr w:type="spellStart"/>
      <w:r>
        <w:rPr>
          <w:rFonts w:ascii="Times New Roman" w:hAnsi="Times New Roman" w:cs="Times New Roman"/>
          <w:sz w:val="24"/>
          <w:szCs w:val="24"/>
        </w:rPr>
        <w:t>Majda</w:t>
      </w:r>
      <w:proofErr w:type="spellEnd"/>
      <w:r w:rsidR="00D136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B22">
        <w:rPr>
          <w:rFonts w:ascii="Times New Roman" w:hAnsi="Times New Roman" w:cs="Times New Roman"/>
          <w:sz w:val="24"/>
          <w:szCs w:val="24"/>
        </w:rPr>
        <w:t xml:space="preserve">farár </w:t>
      </w:r>
      <w:r>
        <w:rPr>
          <w:rFonts w:ascii="Times New Roman" w:hAnsi="Times New Roman" w:cs="Times New Roman"/>
          <w:sz w:val="24"/>
          <w:szCs w:val="24"/>
        </w:rPr>
        <w:t>z Veľkého Rovného</w:t>
      </w:r>
      <w:r w:rsidR="00843B22">
        <w:rPr>
          <w:rFonts w:ascii="Times New Roman" w:hAnsi="Times New Roman" w:cs="Times New Roman"/>
          <w:sz w:val="24"/>
          <w:szCs w:val="24"/>
        </w:rPr>
        <w:t>. Ak by ste potrebovali nevyhnutnú pastoračnú službu, prosím, aby ste ho kontaktovali na tel. č. 0907 103 217.</w:t>
      </w:r>
    </w:p>
    <w:p w:rsidR="00843B22" w:rsidRDefault="00843B22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týždeň je prvý piatok v mesiaci. Spovedať budem len v pondelok a </w:t>
      </w:r>
      <w:r w:rsidR="00D13694">
        <w:rPr>
          <w:rFonts w:ascii="Times New Roman" w:hAnsi="Times New Roman" w:cs="Times New Roman"/>
          <w:sz w:val="24"/>
          <w:szCs w:val="24"/>
        </w:rPr>
        <w:t>utorok pred sv. omšami.</w:t>
      </w:r>
    </w:p>
    <w:p w:rsidR="004E09C3" w:rsidRDefault="00843B22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sv. omši je zbierka na dobročinné diela Svätého otca.</w:t>
      </w:r>
      <w:r w:rsidR="00BD1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Lektori si môžu v sakristii vyzdvihnúť nový rozpis služieb.</w:t>
      </w:r>
    </w:p>
    <w:p w:rsidR="00A82039" w:rsidRPr="00A82039" w:rsidRDefault="00A82039" w:rsidP="00A82039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039">
        <w:rPr>
          <w:rFonts w:ascii="Times New Roman" w:hAnsi="Times New Roman" w:cs="Times New Roman"/>
          <w:bCs/>
          <w:sz w:val="24"/>
          <w:szCs w:val="24"/>
        </w:rPr>
        <w:t>„Žilinská diecéza a Farnosť Višňové Vás pozývajú na tradičnú Diecéznu mariánsku púť pri príležitosti sviatku Návštevy Preblahoslavenej Panny Márie, ktorá sa uskutoční 4. – 5. júla 2026 vo Višňovom.</w:t>
      </w:r>
    </w:p>
    <w:p w:rsidR="00A82039" w:rsidRPr="00A82039" w:rsidRDefault="00A82039" w:rsidP="0079057A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039">
        <w:rPr>
          <w:rFonts w:ascii="Times New Roman" w:hAnsi="Times New Roman" w:cs="Times New Roman"/>
          <w:bCs/>
          <w:sz w:val="24"/>
          <w:szCs w:val="24"/>
        </w:rPr>
        <w:t>V dňoch 3. – 5. júla 2026 sa v Terchovej uskutočnia </w:t>
      </w:r>
      <w:proofErr w:type="spellStart"/>
      <w:r w:rsidRPr="00A82039">
        <w:rPr>
          <w:rFonts w:ascii="Times New Roman" w:hAnsi="Times New Roman" w:cs="Times New Roman"/>
          <w:bCs/>
          <w:sz w:val="24"/>
          <w:szCs w:val="24"/>
        </w:rPr>
        <w:t>Cyrilometodské</w:t>
      </w:r>
      <w:proofErr w:type="spellEnd"/>
      <w:r w:rsidRPr="00A82039">
        <w:rPr>
          <w:rFonts w:ascii="Times New Roman" w:hAnsi="Times New Roman" w:cs="Times New Roman"/>
          <w:bCs/>
          <w:sz w:val="24"/>
          <w:szCs w:val="24"/>
        </w:rPr>
        <w:t xml:space="preserve"> dni. Vrcholom osláv bude slávnostná svätá omša na vrchu </w:t>
      </w:r>
      <w:proofErr w:type="spellStart"/>
      <w:r w:rsidRPr="00A82039">
        <w:rPr>
          <w:rFonts w:ascii="Times New Roman" w:hAnsi="Times New Roman" w:cs="Times New Roman"/>
          <w:bCs/>
          <w:sz w:val="24"/>
          <w:szCs w:val="24"/>
        </w:rPr>
        <w:t>Oravcové</w:t>
      </w:r>
      <w:proofErr w:type="spellEnd"/>
      <w:r w:rsidRPr="00A82039">
        <w:rPr>
          <w:rFonts w:ascii="Times New Roman" w:hAnsi="Times New Roman" w:cs="Times New Roman"/>
          <w:bCs/>
          <w:sz w:val="24"/>
          <w:szCs w:val="24"/>
        </w:rPr>
        <w:t xml:space="preserve"> v nedeľu 5. júla o 11.00 h., ktorú bude celebrovať žilinský biskup Mons. Tomáš </w:t>
      </w:r>
      <w:proofErr w:type="spellStart"/>
      <w:r w:rsidRPr="00A82039">
        <w:rPr>
          <w:rFonts w:ascii="Times New Roman" w:hAnsi="Times New Roman" w:cs="Times New Roman"/>
          <w:bCs/>
          <w:sz w:val="24"/>
          <w:szCs w:val="24"/>
        </w:rPr>
        <w:t>Galis</w:t>
      </w:r>
      <w:proofErr w:type="spellEnd"/>
      <w:r w:rsidRPr="00A82039">
        <w:rPr>
          <w:rFonts w:ascii="Times New Roman" w:hAnsi="Times New Roman" w:cs="Times New Roman"/>
          <w:bCs/>
          <w:sz w:val="24"/>
          <w:szCs w:val="24"/>
        </w:rPr>
        <w:t xml:space="preserve">. Na svätú omšu je možné putovať aj na bicykli v rámci </w:t>
      </w:r>
      <w:proofErr w:type="spellStart"/>
      <w:r w:rsidRPr="00A82039">
        <w:rPr>
          <w:rFonts w:ascii="Times New Roman" w:hAnsi="Times New Roman" w:cs="Times New Roman"/>
          <w:bCs/>
          <w:sz w:val="24"/>
          <w:szCs w:val="24"/>
        </w:rPr>
        <w:t>cyklopúte</w:t>
      </w:r>
      <w:proofErr w:type="spellEnd"/>
      <w:r w:rsidRPr="00A82039">
        <w:rPr>
          <w:rFonts w:ascii="Times New Roman" w:hAnsi="Times New Roman" w:cs="Times New Roman"/>
          <w:bCs/>
          <w:sz w:val="24"/>
          <w:szCs w:val="24"/>
        </w:rPr>
        <w:t>. Po skončení svätej omše otec biskup požehná bicykle i všetkých pútnikov. Kompletný program podujatia je k dispozícii na plagáte.</w:t>
      </w:r>
      <w:bookmarkStart w:id="0" w:name="_GoBack"/>
      <w:bookmarkEnd w:id="0"/>
    </w:p>
    <w:p w:rsidR="00BD1184" w:rsidRDefault="00BD1184" w:rsidP="00A905A1">
      <w:pPr>
        <w:tabs>
          <w:tab w:val="left" w:pos="7390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BD1184">
        <w:rPr>
          <w:rFonts w:ascii="Times New Roman" w:hAnsi="Times New Roman" w:cs="Times New Roman"/>
          <w:sz w:val="24"/>
          <w:szCs w:val="24"/>
        </w:rPr>
        <w:t xml:space="preserve">Chcel by som sa poďakovať všetkým, ktorí pomáhali pri príprave Stretnutia priateľov </w:t>
      </w:r>
      <w:proofErr w:type="spellStart"/>
      <w:r w:rsidRPr="00BD1184">
        <w:rPr>
          <w:rFonts w:ascii="Times New Roman" w:hAnsi="Times New Roman" w:cs="Times New Roman"/>
          <w:sz w:val="24"/>
          <w:szCs w:val="24"/>
        </w:rPr>
        <w:t>Valchovej</w:t>
      </w:r>
      <w:proofErr w:type="spellEnd"/>
      <w:r w:rsidRPr="00BD1184">
        <w:rPr>
          <w:rFonts w:ascii="Times New Roman" w:hAnsi="Times New Roman" w:cs="Times New Roman"/>
          <w:sz w:val="24"/>
          <w:szCs w:val="24"/>
        </w:rPr>
        <w:t xml:space="preserve">, obecnému úradu  v Kotešovej na čele s </w:t>
      </w:r>
      <w:proofErr w:type="spellStart"/>
      <w:r w:rsidRPr="00BD1184">
        <w:rPr>
          <w:rFonts w:ascii="Times New Roman" w:hAnsi="Times New Roman" w:cs="Times New Roman"/>
          <w:sz w:val="24"/>
          <w:szCs w:val="24"/>
        </w:rPr>
        <w:t>p.starostom</w:t>
      </w:r>
      <w:proofErr w:type="spellEnd"/>
      <w:r w:rsidRPr="00BD1184">
        <w:rPr>
          <w:rFonts w:ascii="Times New Roman" w:hAnsi="Times New Roman" w:cs="Times New Roman"/>
          <w:sz w:val="24"/>
          <w:szCs w:val="24"/>
        </w:rPr>
        <w:t xml:space="preserve">, taktiež p. starostovi a obecnému úradu vo Svederníku, za materiálnu podporu rodinám </w:t>
      </w:r>
      <w:proofErr w:type="spellStart"/>
      <w:r w:rsidRPr="00BD1184">
        <w:rPr>
          <w:rFonts w:ascii="Times New Roman" w:hAnsi="Times New Roman" w:cs="Times New Roman"/>
          <w:sz w:val="24"/>
          <w:szCs w:val="24"/>
        </w:rPr>
        <w:t>Hozákovej</w:t>
      </w:r>
      <w:proofErr w:type="spellEnd"/>
      <w:r w:rsidRPr="00BD1184">
        <w:rPr>
          <w:rFonts w:ascii="Times New Roman" w:hAnsi="Times New Roman" w:cs="Times New Roman"/>
          <w:sz w:val="24"/>
          <w:szCs w:val="24"/>
        </w:rPr>
        <w:t xml:space="preserve">, Danišovej, </w:t>
      </w:r>
      <w:proofErr w:type="spellStart"/>
      <w:r w:rsidRPr="00BD1184">
        <w:rPr>
          <w:rFonts w:ascii="Times New Roman" w:hAnsi="Times New Roman" w:cs="Times New Roman"/>
          <w:sz w:val="24"/>
          <w:szCs w:val="24"/>
        </w:rPr>
        <w:t>Žilinčárovej</w:t>
      </w:r>
      <w:proofErr w:type="spellEnd"/>
      <w:r w:rsidRPr="00BD1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184">
        <w:rPr>
          <w:rFonts w:ascii="Times New Roman" w:hAnsi="Times New Roman" w:cs="Times New Roman"/>
          <w:sz w:val="24"/>
          <w:szCs w:val="24"/>
        </w:rPr>
        <w:t>Dornákovej</w:t>
      </w:r>
      <w:proofErr w:type="spellEnd"/>
      <w:r w:rsidRPr="00BD1184">
        <w:rPr>
          <w:rFonts w:ascii="Times New Roman" w:hAnsi="Times New Roman" w:cs="Times New Roman"/>
          <w:sz w:val="24"/>
          <w:szCs w:val="24"/>
        </w:rPr>
        <w:t>, zeleninárovi Tomášovi a poľovníkom. Ďalej hasičom, zdravotníkom, tým, ktorí vyvážali ľudí, p. organistke a nášmu zboru, p. kostolníčke, tým, ktorí varili guľáš a čistili zeleninu, dobrovoľníko</w:t>
      </w:r>
      <w:r w:rsidR="00D13694">
        <w:rPr>
          <w:rFonts w:ascii="Times New Roman" w:hAnsi="Times New Roman" w:cs="Times New Roman"/>
          <w:sz w:val="24"/>
          <w:szCs w:val="24"/>
        </w:rPr>
        <w:t>m ktorí obsluhujú, harmonikárom</w:t>
      </w:r>
      <w:r w:rsidRPr="00BD1184">
        <w:rPr>
          <w:rFonts w:ascii="Times New Roman" w:hAnsi="Times New Roman" w:cs="Times New Roman"/>
          <w:sz w:val="24"/>
          <w:szCs w:val="24"/>
        </w:rPr>
        <w:t xml:space="preserve">, tým, ktorí maľujú deťom na tvár, pokosili trávu a pripravili kaplnku a zvlášť chalanom, ktorí za tým všetkým stoja, aby to išlo, Braňovi </w:t>
      </w:r>
      <w:proofErr w:type="spellStart"/>
      <w:r w:rsidRPr="00BD1184">
        <w:rPr>
          <w:rFonts w:ascii="Times New Roman" w:hAnsi="Times New Roman" w:cs="Times New Roman"/>
          <w:sz w:val="24"/>
          <w:szCs w:val="24"/>
        </w:rPr>
        <w:t>Grofčíkovi</w:t>
      </w:r>
      <w:proofErr w:type="spellEnd"/>
      <w:r w:rsidRPr="00BD1184">
        <w:rPr>
          <w:rFonts w:ascii="Times New Roman" w:hAnsi="Times New Roman" w:cs="Times New Roman"/>
          <w:sz w:val="24"/>
          <w:szCs w:val="24"/>
        </w:rPr>
        <w:t xml:space="preserve">, Peťovi </w:t>
      </w:r>
      <w:proofErr w:type="spellStart"/>
      <w:r w:rsidRPr="00BD1184">
        <w:rPr>
          <w:rFonts w:ascii="Times New Roman" w:hAnsi="Times New Roman" w:cs="Times New Roman"/>
          <w:sz w:val="24"/>
          <w:szCs w:val="24"/>
        </w:rPr>
        <w:t>Hadrbolcovi</w:t>
      </w:r>
      <w:proofErr w:type="spellEnd"/>
      <w:r w:rsidRPr="00BD1184">
        <w:rPr>
          <w:rFonts w:ascii="Times New Roman" w:hAnsi="Times New Roman" w:cs="Times New Roman"/>
          <w:sz w:val="24"/>
          <w:szCs w:val="24"/>
        </w:rPr>
        <w:t xml:space="preserve">, Tomášovi Rybárikovi, Jankovi </w:t>
      </w:r>
      <w:proofErr w:type="spellStart"/>
      <w:r w:rsidRPr="00BD1184">
        <w:rPr>
          <w:rFonts w:ascii="Times New Roman" w:hAnsi="Times New Roman" w:cs="Times New Roman"/>
          <w:sz w:val="24"/>
          <w:szCs w:val="24"/>
        </w:rPr>
        <w:t>Sandánusovi</w:t>
      </w:r>
      <w:proofErr w:type="spellEnd"/>
      <w:r w:rsidRPr="00BD1184">
        <w:rPr>
          <w:rFonts w:ascii="Times New Roman" w:hAnsi="Times New Roman" w:cs="Times New Roman"/>
          <w:sz w:val="24"/>
          <w:szCs w:val="24"/>
        </w:rPr>
        <w:t xml:space="preserve">, Peťovi </w:t>
      </w:r>
      <w:proofErr w:type="spellStart"/>
      <w:r w:rsidRPr="00BD1184">
        <w:rPr>
          <w:rFonts w:ascii="Times New Roman" w:hAnsi="Times New Roman" w:cs="Times New Roman"/>
          <w:sz w:val="24"/>
          <w:szCs w:val="24"/>
        </w:rPr>
        <w:t>Jandačkovi</w:t>
      </w:r>
      <w:proofErr w:type="spellEnd"/>
      <w:r w:rsidRPr="00BD1184">
        <w:rPr>
          <w:rFonts w:ascii="Times New Roman" w:hAnsi="Times New Roman" w:cs="Times New Roman"/>
          <w:sz w:val="24"/>
          <w:szCs w:val="24"/>
        </w:rPr>
        <w:t xml:space="preserve"> a Milanovi </w:t>
      </w:r>
      <w:proofErr w:type="spellStart"/>
      <w:r w:rsidRPr="00BD1184">
        <w:rPr>
          <w:rFonts w:ascii="Times New Roman" w:hAnsi="Times New Roman" w:cs="Times New Roman"/>
          <w:sz w:val="24"/>
          <w:szCs w:val="24"/>
        </w:rPr>
        <w:t>Bárdymu</w:t>
      </w:r>
      <w:proofErr w:type="spellEnd"/>
      <w:r w:rsidRPr="00BD1184">
        <w:rPr>
          <w:rFonts w:ascii="Times New Roman" w:hAnsi="Times New Roman" w:cs="Times New Roman"/>
          <w:sz w:val="24"/>
          <w:szCs w:val="24"/>
        </w:rPr>
        <w:t xml:space="preserve"> a všetkým, ktorí nejakým spôsobom prispeli, aby sme mali pekný deň. Ďalej sa </w:t>
      </w:r>
      <w:r>
        <w:rPr>
          <w:rFonts w:ascii="Times New Roman" w:hAnsi="Times New Roman" w:cs="Times New Roman"/>
          <w:sz w:val="24"/>
          <w:szCs w:val="24"/>
        </w:rPr>
        <w:t xml:space="preserve">chcem poďakovať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za vaše modlitby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kvetinovú výzdobu,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finančnú podporu našej farnosti. Na budúci týždeň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prosím o upratovanie skupinu č. 20.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Želám vám peknú nedeľu. Nezabudnite sa pred obedom spoločne ako rodina pomodliť a v tý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 A teraz pozývam na občerstvenie...</w:t>
      </w:r>
    </w:p>
    <w:p w:rsidR="00A905A1" w:rsidRDefault="0034519F" w:rsidP="00A905A1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Kto by si chcel vypočuť zaujímavé svedectvo obrátenia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speváka </w:t>
      </w:r>
      <w:proofErr w:type="spellStart"/>
      <w:r>
        <w:rPr>
          <w:rFonts w:ascii="Times New Roman" w:hAnsi="Times New Roman" w:cs="Times New Roman"/>
          <w:sz w:val="24"/>
          <w:szCs w:val="24"/>
        </w:rPr>
        <w:t>Momo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môže si </w:t>
      </w:r>
      <w:r w:rsidR="0056540C">
        <w:rPr>
          <w:rFonts w:ascii="Times New Roman" w:hAnsi="Times New Roman" w:cs="Times New Roman"/>
          <w:sz w:val="24"/>
          <w:szCs w:val="24"/>
        </w:rPr>
        <w:t xml:space="preserve">ho </w:t>
      </w:r>
      <w:proofErr w:type="spellStart"/>
      <w:r w:rsidR="0056540C">
        <w:rPr>
          <w:rFonts w:ascii="Times New Roman" w:hAnsi="Times New Roman" w:cs="Times New Roman"/>
          <w:sz w:val="24"/>
          <w:szCs w:val="24"/>
        </w:rPr>
        <w:t>vyhľadaťna</w:t>
      </w:r>
      <w:proofErr w:type="spellEnd"/>
      <w:r w:rsidR="00565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adrese</w:t>
      </w:r>
      <w:r w:rsidR="0056540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56540C" w:rsidRPr="00DB7063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https://youtu.be/w9aQNJ4USZ0?is=kdLznpRct8Sr-omF</w:t>
        </w:r>
      </w:hyperlink>
      <w:r w:rsidR="0056540C" w:rsidRPr="0056540C">
        <w:rPr>
          <w:rFonts w:ascii="Times New Roman" w:hAnsi="Times New Roman" w:cs="Times New Roman"/>
          <w:sz w:val="24"/>
          <w:szCs w:val="24"/>
        </w:rPr>
        <w:t> </w:t>
      </w:r>
    </w:p>
    <w:p w:rsidR="002F0CF6" w:rsidRDefault="00A905A1" w:rsidP="00A905A1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5A1">
        <w:rPr>
          <w:rFonts w:ascii="Times New Roman" w:hAnsi="Times New Roman" w:cs="Times New Roman"/>
          <w:sz w:val="24"/>
          <w:szCs w:val="24"/>
        </w:rPr>
        <w:t>Farnosť Považská Bystrica - Rozkvet vás srdečne pozýva na sprevádzanie v prvých rokoch manželstva (do max. desiateho roku manželstva) s názvom SPOLU RÁSŤ.</w:t>
      </w:r>
      <w:r w:rsidR="00D13694">
        <w:rPr>
          <w:rFonts w:ascii="Times New Roman" w:hAnsi="Times New Roman" w:cs="Times New Roman"/>
          <w:sz w:val="24"/>
          <w:szCs w:val="24"/>
        </w:rPr>
        <w:t xml:space="preserve"> </w:t>
      </w:r>
      <w:r w:rsidRPr="00A905A1">
        <w:rPr>
          <w:rFonts w:ascii="Times New Roman" w:hAnsi="Times New Roman" w:cs="Times New Roman"/>
          <w:sz w:val="24"/>
          <w:szCs w:val="24"/>
        </w:rPr>
        <w:t>Prvé stretnutie sa uskutoční </w:t>
      </w:r>
      <w:r w:rsidRPr="00A905A1">
        <w:rPr>
          <w:rFonts w:ascii="Times New Roman" w:hAnsi="Times New Roman" w:cs="Times New Roman"/>
          <w:b/>
          <w:bCs/>
          <w:sz w:val="24"/>
          <w:szCs w:val="24"/>
        </w:rPr>
        <w:t>20. septembra 2026</w:t>
      </w:r>
      <w:r w:rsidRPr="00A905A1">
        <w:rPr>
          <w:rFonts w:ascii="Times New Roman" w:hAnsi="Times New Roman" w:cs="Times New Roman"/>
          <w:sz w:val="24"/>
          <w:szCs w:val="24"/>
        </w:rPr>
        <w:t> v čase 16:00-18:30 v Pastoračnom centre pri kostole na Rozkvete. Je možné prísť aj s deťmi, o ktoré sa postarajú animátori.</w:t>
      </w:r>
      <w:r w:rsidR="00D13694">
        <w:rPr>
          <w:rFonts w:ascii="Times New Roman" w:hAnsi="Times New Roman" w:cs="Times New Roman"/>
          <w:sz w:val="24"/>
          <w:szCs w:val="24"/>
        </w:rPr>
        <w:t xml:space="preserve"> </w:t>
      </w:r>
      <w:r w:rsidRPr="00A905A1">
        <w:rPr>
          <w:rFonts w:ascii="Times New Roman" w:hAnsi="Times New Roman" w:cs="Times New Roman"/>
          <w:sz w:val="24"/>
          <w:szCs w:val="24"/>
        </w:rPr>
        <w:t>Na akciu je potrebné sa prihlásiť cez formulár, ktorý nájdete na plagáte (tu je možné si to upresniť, ak si dáte formulár aj na vaše farskú stránku alebo - na stránke </w:t>
      </w:r>
      <w:hyperlink r:id="rId9" w:tgtFrame="_blank" w:history="1">
        <w:r w:rsidRPr="00A905A1">
          <w:rPr>
            <w:rStyle w:val="Hypertextovprepojenie"/>
            <w:rFonts w:ascii="Times New Roman" w:hAnsi="Times New Roman" w:cs="Times New Roman"/>
            <w:sz w:val="24"/>
            <w:szCs w:val="24"/>
          </w:rPr>
          <w:t>saletinirozkvet.webnode.sk</w:t>
        </w:r>
      </w:hyperlink>
      <w:r w:rsidRPr="00A905A1">
        <w:rPr>
          <w:rFonts w:ascii="Times New Roman" w:hAnsi="Times New Roman" w:cs="Times New Roman"/>
          <w:sz w:val="24"/>
          <w:szCs w:val="24"/>
        </w:rPr>
        <w:t xml:space="preserve"> alebo FB - </w:t>
      </w:r>
      <w:proofErr w:type="spellStart"/>
      <w:r w:rsidRPr="00A905A1">
        <w:rPr>
          <w:rFonts w:ascii="Times New Roman" w:hAnsi="Times New Roman" w:cs="Times New Roman"/>
          <w:sz w:val="24"/>
          <w:szCs w:val="24"/>
        </w:rPr>
        <w:t>Saletini</w:t>
      </w:r>
      <w:proofErr w:type="spellEnd"/>
      <w:r w:rsidRPr="00A905A1">
        <w:rPr>
          <w:rFonts w:ascii="Times New Roman" w:hAnsi="Times New Roman" w:cs="Times New Roman"/>
          <w:sz w:val="24"/>
          <w:szCs w:val="24"/>
        </w:rPr>
        <w:t xml:space="preserve"> Rozkvet). Prihlasovanie je možné do </w:t>
      </w:r>
      <w:r w:rsidRPr="00A905A1">
        <w:rPr>
          <w:rFonts w:ascii="Times New Roman" w:hAnsi="Times New Roman" w:cs="Times New Roman"/>
          <w:b/>
          <w:bCs/>
          <w:sz w:val="24"/>
          <w:szCs w:val="24"/>
        </w:rPr>
        <w:t>30. júna 2026</w:t>
      </w:r>
      <w:r w:rsidRPr="00A905A1">
        <w:rPr>
          <w:rFonts w:ascii="Times New Roman" w:hAnsi="Times New Roman" w:cs="Times New Roman"/>
          <w:sz w:val="24"/>
          <w:szCs w:val="24"/>
        </w:rPr>
        <w:t>.</w:t>
      </w:r>
    </w:p>
    <w:sectPr w:rsidR="002F0CF6" w:rsidSect="003D03D9">
      <w:head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20A" w:rsidRDefault="0094320A" w:rsidP="00655B0E">
      <w:pPr>
        <w:spacing w:after="0" w:line="240" w:lineRule="auto"/>
      </w:pPr>
      <w:r>
        <w:separator/>
      </w:r>
    </w:p>
  </w:endnote>
  <w:endnote w:type="continuationSeparator" w:id="0">
    <w:p w:rsidR="0094320A" w:rsidRDefault="0094320A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20A" w:rsidRDefault="0094320A" w:rsidP="00655B0E">
      <w:pPr>
        <w:spacing w:after="0" w:line="240" w:lineRule="auto"/>
      </w:pPr>
      <w:r>
        <w:separator/>
      </w:r>
    </w:p>
  </w:footnote>
  <w:footnote w:type="continuationSeparator" w:id="0">
    <w:p w:rsidR="0094320A" w:rsidRDefault="0094320A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213B67" w:rsidRDefault="00FD686E" w:rsidP="00213B67">
    <w:pPr>
      <w:pStyle w:val="Hlavika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="00213B67" w:rsidRPr="001F6F13">
        <w:rPr>
          <w:rStyle w:val="Hypertextovprepojenie"/>
          <w:rFonts w:ascii="Times New Roman" w:hAnsi="Times New Roman" w:cs="Times New Roman"/>
          <w:sz w:val="24"/>
          <w:szCs w:val="24"/>
        </w:rPr>
        <w:t>kotesova@dcza.sk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4F62"/>
    <w:rsid w:val="00015140"/>
    <w:rsid w:val="00015490"/>
    <w:rsid w:val="00015A4C"/>
    <w:rsid w:val="00016253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24FD2"/>
    <w:rsid w:val="00030A8E"/>
    <w:rsid w:val="00030DE0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5B75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2AF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1BEF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4CBD"/>
    <w:rsid w:val="000E58DF"/>
    <w:rsid w:val="000E5B28"/>
    <w:rsid w:val="000E60C3"/>
    <w:rsid w:val="000E6BED"/>
    <w:rsid w:val="000F0DE1"/>
    <w:rsid w:val="000F11D6"/>
    <w:rsid w:val="000F3645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6ADB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772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378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87EDC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0871"/>
    <w:rsid w:val="001A11ED"/>
    <w:rsid w:val="001A2243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1AF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DAC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66CC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B67"/>
    <w:rsid w:val="00213F6F"/>
    <w:rsid w:val="00215315"/>
    <w:rsid w:val="00215A59"/>
    <w:rsid w:val="00215C06"/>
    <w:rsid w:val="00221944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5989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32D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2AF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0CF6"/>
    <w:rsid w:val="002F1A3F"/>
    <w:rsid w:val="002F4284"/>
    <w:rsid w:val="002F42EF"/>
    <w:rsid w:val="002F4719"/>
    <w:rsid w:val="002F6AD2"/>
    <w:rsid w:val="002F73F6"/>
    <w:rsid w:val="003002D1"/>
    <w:rsid w:val="003014BD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5FDC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3766"/>
    <w:rsid w:val="00335910"/>
    <w:rsid w:val="00335A9A"/>
    <w:rsid w:val="00337560"/>
    <w:rsid w:val="0033778D"/>
    <w:rsid w:val="00341BA4"/>
    <w:rsid w:val="0034252C"/>
    <w:rsid w:val="00342CBB"/>
    <w:rsid w:val="003437D7"/>
    <w:rsid w:val="0034420A"/>
    <w:rsid w:val="003445DA"/>
    <w:rsid w:val="0034519F"/>
    <w:rsid w:val="00345E2D"/>
    <w:rsid w:val="0034652E"/>
    <w:rsid w:val="00346996"/>
    <w:rsid w:val="0034731D"/>
    <w:rsid w:val="00347E36"/>
    <w:rsid w:val="00350405"/>
    <w:rsid w:val="00350480"/>
    <w:rsid w:val="00350A24"/>
    <w:rsid w:val="0035111E"/>
    <w:rsid w:val="003516E2"/>
    <w:rsid w:val="0035422A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23D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3B8"/>
    <w:rsid w:val="00396F41"/>
    <w:rsid w:val="003A0279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D5BFA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520"/>
    <w:rsid w:val="00405B7C"/>
    <w:rsid w:val="004068C9"/>
    <w:rsid w:val="004068F4"/>
    <w:rsid w:val="00407984"/>
    <w:rsid w:val="00407B5A"/>
    <w:rsid w:val="00410545"/>
    <w:rsid w:val="004112F0"/>
    <w:rsid w:val="0041195B"/>
    <w:rsid w:val="00412D72"/>
    <w:rsid w:val="00413F3E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6B93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0BC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0828"/>
    <w:rsid w:val="004A14A3"/>
    <w:rsid w:val="004A150C"/>
    <w:rsid w:val="004A3414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378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6193"/>
    <w:rsid w:val="004D7090"/>
    <w:rsid w:val="004D7C0C"/>
    <w:rsid w:val="004E0846"/>
    <w:rsid w:val="004E09C3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089E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0F9"/>
    <w:rsid w:val="0052584C"/>
    <w:rsid w:val="00530786"/>
    <w:rsid w:val="00530CE0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40C"/>
    <w:rsid w:val="00565E2F"/>
    <w:rsid w:val="00566291"/>
    <w:rsid w:val="005671D4"/>
    <w:rsid w:val="005673A9"/>
    <w:rsid w:val="005676B6"/>
    <w:rsid w:val="005676F6"/>
    <w:rsid w:val="005700D0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1BC0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CAE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2EF3"/>
    <w:rsid w:val="00623970"/>
    <w:rsid w:val="006241A2"/>
    <w:rsid w:val="006247E7"/>
    <w:rsid w:val="00624960"/>
    <w:rsid w:val="00624C26"/>
    <w:rsid w:val="00624D54"/>
    <w:rsid w:val="00625D5A"/>
    <w:rsid w:val="00626166"/>
    <w:rsid w:val="00626654"/>
    <w:rsid w:val="0062794B"/>
    <w:rsid w:val="00630561"/>
    <w:rsid w:val="00631BA1"/>
    <w:rsid w:val="00632DDE"/>
    <w:rsid w:val="00633DA4"/>
    <w:rsid w:val="00633FFE"/>
    <w:rsid w:val="00635B59"/>
    <w:rsid w:val="00635DC1"/>
    <w:rsid w:val="0063649D"/>
    <w:rsid w:val="00636F2C"/>
    <w:rsid w:val="006370EE"/>
    <w:rsid w:val="006373A8"/>
    <w:rsid w:val="00640512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5BA1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0E7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B7F33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C7D5A"/>
    <w:rsid w:val="006D0407"/>
    <w:rsid w:val="006D30F6"/>
    <w:rsid w:val="006D325C"/>
    <w:rsid w:val="006D4CFA"/>
    <w:rsid w:val="006D5929"/>
    <w:rsid w:val="006D5A4B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27A65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479F2"/>
    <w:rsid w:val="00750B7F"/>
    <w:rsid w:val="00750D8F"/>
    <w:rsid w:val="00750F91"/>
    <w:rsid w:val="00750FF2"/>
    <w:rsid w:val="00752DA9"/>
    <w:rsid w:val="0075346A"/>
    <w:rsid w:val="007536E9"/>
    <w:rsid w:val="0075491B"/>
    <w:rsid w:val="00756851"/>
    <w:rsid w:val="00761966"/>
    <w:rsid w:val="007619B3"/>
    <w:rsid w:val="00762E24"/>
    <w:rsid w:val="007633E9"/>
    <w:rsid w:val="007639D0"/>
    <w:rsid w:val="007650C4"/>
    <w:rsid w:val="00765147"/>
    <w:rsid w:val="00770DD4"/>
    <w:rsid w:val="007716CA"/>
    <w:rsid w:val="00772C60"/>
    <w:rsid w:val="007733A1"/>
    <w:rsid w:val="00775461"/>
    <w:rsid w:val="0077547E"/>
    <w:rsid w:val="00775FC7"/>
    <w:rsid w:val="00776A6F"/>
    <w:rsid w:val="007775CA"/>
    <w:rsid w:val="007775FB"/>
    <w:rsid w:val="00777E41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86EF4"/>
    <w:rsid w:val="0079057A"/>
    <w:rsid w:val="00790C90"/>
    <w:rsid w:val="0079115F"/>
    <w:rsid w:val="007912EA"/>
    <w:rsid w:val="007913EA"/>
    <w:rsid w:val="00792514"/>
    <w:rsid w:val="0079270E"/>
    <w:rsid w:val="00793F6C"/>
    <w:rsid w:val="00795134"/>
    <w:rsid w:val="00796C96"/>
    <w:rsid w:val="007A0682"/>
    <w:rsid w:val="007A0AFD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6FF6"/>
    <w:rsid w:val="007B73F0"/>
    <w:rsid w:val="007B763B"/>
    <w:rsid w:val="007C1690"/>
    <w:rsid w:val="007C22FE"/>
    <w:rsid w:val="007C4BBD"/>
    <w:rsid w:val="007C637D"/>
    <w:rsid w:val="007C6849"/>
    <w:rsid w:val="007C7496"/>
    <w:rsid w:val="007C7AB1"/>
    <w:rsid w:val="007D00E0"/>
    <w:rsid w:val="007D1942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246B"/>
    <w:rsid w:val="007F3D2D"/>
    <w:rsid w:val="007F4A01"/>
    <w:rsid w:val="007F6CFC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2696"/>
    <w:rsid w:val="00823AAC"/>
    <w:rsid w:val="00823DCF"/>
    <w:rsid w:val="008240F4"/>
    <w:rsid w:val="00824FD5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3B22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07E4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113B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4A72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3729E"/>
    <w:rsid w:val="009405F4"/>
    <w:rsid w:val="00940ECA"/>
    <w:rsid w:val="0094297B"/>
    <w:rsid w:val="00942D82"/>
    <w:rsid w:val="0094320A"/>
    <w:rsid w:val="00944094"/>
    <w:rsid w:val="0094459A"/>
    <w:rsid w:val="009446BC"/>
    <w:rsid w:val="0094617A"/>
    <w:rsid w:val="0094693E"/>
    <w:rsid w:val="00946B02"/>
    <w:rsid w:val="009507C1"/>
    <w:rsid w:val="009509BB"/>
    <w:rsid w:val="00950A7F"/>
    <w:rsid w:val="009510BA"/>
    <w:rsid w:val="009519A8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5E3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0044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39A9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5A3C"/>
    <w:rsid w:val="009D6292"/>
    <w:rsid w:val="009D723B"/>
    <w:rsid w:val="009E0140"/>
    <w:rsid w:val="009E0A1E"/>
    <w:rsid w:val="009E110D"/>
    <w:rsid w:val="009E155D"/>
    <w:rsid w:val="009E21FE"/>
    <w:rsid w:val="009E27FC"/>
    <w:rsid w:val="009E341C"/>
    <w:rsid w:val="009E43B8"/>
    <w:rsid w:val="009E4444"/>
    <w:rsid w:val="009E458B"/>
    <w:rsid w:val="009E513C"/>
    <w:rsid w:val="009E768E"/>
    <w:rsid w:val="009E7CB3"/>
    <w:rsid w:val="009F0C7A"/>
    <w:rsid w:val="009F12FE"/>
    <w:rsid w:val="009F1EE3"/>
    <w:rsid w:val="009F25F0"/>
    <w:rsid w:val="009F3BA5"/>
    <w:rsid w:val="009F47B7"/>
    <w:rsid w:val="009F4946"/>
    <w:rsid w:val="009F5336"/>
    <w:rsid w:val="009F628A"/>
    <w:rsid w:val="009F6A60"/>
    <w:rsid w:val="009F6F36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089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76B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553F"/>
    <w:rsid w:val="00A563DE"/>
    <w:rsid w:val="00A56A51"/>
    <w:rsid w:val="00A56CCB"/>
    <w:rsid w:val="00A57431"/>
    <w:rsid w:val="00A575E5"/>
    <w:rsid w:val="00A57945"/>
    <w:rsid w:val="00A57D9A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0DD"/>
    <w:rsid w:val="00A7612C"/>
    <w:rsid w:val="00A7614C"/>
    <w:rsid w:val="00A76BB5"/>
    <w:rsid w:val="00A773B1"/>
    <w:rsid w:val="00A810B0"/>
    <w:rsid w:val="00A815D1"/>
    <w:rsid w:val="00A82039"/>
    <w:rsid w:val="00A845C6"/>
    <w:rsid w:val="00A8545B"/>
    <w:rsid w:val="00A85915"/>
    <w:rsid w:val="00A8641A"/>
    <w:rsid w:val="00A879E2"/>
    <w:rsid w:val="00A87A03"/>
    <w:rsid w:val="00A87CF6"/>
    <w:rsid w:val="00A87E47"/>
    <w:rsid w:val="00A905A1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DC0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5AA7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1A90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6A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3FA4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5A9"/>
    <w:rsid w:val="00B32FE4"/>
    <w:rsid w:val="00B3425E"/>
    <w:rsid w:val="00B343FB"/>
    <w:rsid w:val="00B35300"/>
    <w:rsid w:val="00B358C3"/>
    <w:rsid w:val="00B37509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B0F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53C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21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184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5924"/>
    <w:rsid w:val="00C16555"/>
    <w:rsid w:val="00C165FE"/>
    <w:rsid w:val="00C16EFB"/>
    <w:rsid w:val="00C17C32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B0"/>
    <w:rsid w:val="00C32CF1"/>
    <w:rsid w:val="00C3339E"/>
    <w:rsid w:val="00C33E22"/>
    <w:rsid w:val="00C34168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0974"/>
    <w:rsid w:val="00C6153D"/>
    <w:rsid w:val="00C6185C"/>
    <w:rsid w:val="00C642B1"/>
    <w:rsid w:val="00C66869"/>
    <w:rsid w:val="00C671A7"/>
    <w:rsid w:val="00C73EC8"/>
    <w:rsid w:val="00C74228"/>
    <w:rsid w:val="00C768AA"/>
    <w:rsid w:val="00C8177F"/>
    <w:rsid w:val="00C81F73"/>
    <w:rsid w:val="00C820A3"/>
    <w:rsid w:val="00C835A9"/>
    <w:rsid w:val="00C85358"/>
    <w:rsid w:val="00C85953"/>
    <w:rsid w:val="00C86C4E"/>
    <w:rsid w:val="00C872CB"/>
    <w:rsid w:val="00C8766A"/>
    <w:rsid w:val="00C965E6"/>
    <w:rsid w:val="00CA1D28"/>
    <w:rsid w:val="00CA251F"/>
    <w:rsid w:val="00CA3080"/>
    <w:rsid w:val="00CA377E"/>
    <w:rsid w:val="00CA5B9E"/>
    <w:rsid w:val="00CA72D8"/>
    <w:rsid w:val="00CB0319"/>
    <w:rsid w:val="00CB08A3"/>
    <w:rsid w:val="00CB10B1"/>
    <w:rsid w:val="00CB13D3"/>
    <w:rsid w:val="00CB2F2F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2F0"/>
    <w:rsid w:val="00CD28F9"/>
    <w:rsid w:val="00CD3B9D"/>
    <w:rsid w:val="00CD50F9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2158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694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3B2F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1B9"/>
    <w:rsid w:val="00DB543B"/>
    <w:rsid w:val="00DB7786"/>
    <w:rsid w:val="00DC0F0F"/>
    <w:rsid w:val="00DC15FC"/>
    <w:rsid w:val="00DC1AFA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4AC9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59E"/>
    <w:rsid w:val="00DE5CDF"/>
    <w:rsid w:val="00DE5CFE"/>
    <w:rsid w:val="00DE744B"/>
    <w:rsid w:val="00DE7DBE"/>
    <w:rsid w:val="00DF02D9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3729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57F7B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3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57A"/>
    <w:rsid w:val="00EB684C"/>
    <w:rsid w:val="00EB6C12"/>
    <w:rsid w:val="00EB75AE"/>
    <w:rsid w:val="00EC04AD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9D0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4F9C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27E4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18E"/>
    <w:rsid w:val="00F13DFF"/>
    <w:rsid w:val="00F14B66"/>
    <w:rsid w:val="00F152B5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AA7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59CC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5BCD"/>
    <w:rsid w:val="00F86A66"/>
    <w:rsid w:val="00F87921"/>
    <w:rsid w:val="00F90E5C"/>
    <w:rsid w:val="00F917AC"/>
    <w:rsid w:val="00F91BEA"/>
    <w:rsid w:val="00F92081"/>
    <w:rsid w:val="00F92485"/>
    <w:rsid w:val="00F92730"/>
    <w:rsid w:val="00F92E77"/>
    <w:rsid w:val="00F9468A"/>
    <w:rsid w:val="00F94F4C"/>
    <w:rsid w:val="00FA1230"/>
    <w:rsid w:val="00FA13BA"/>
    <w:rsid w:val="00FA1B18"/>
    <w:rsid w:val="00FA1C16"/>
    <w:rsid w:val="00FA214B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D6BDC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3B11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9aQNJ4USZ0?is=kdLznpRct8Sr-om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aletinirozkvet.webnode.s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dcz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9C7FE-257C-4D85-A9A5-57A2ECDF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1265</cp:revision>
  <cp:lastPrinted>2026-05-16T09:53:00Z</cp:lastPrinted>
  <dcterms:created xsi:type="dcterms:W3CDTF">2020-06-26T11:13:00Z</dcterms:created>
  <dcterms:modified xsi:type="dcterms:W3CDTF">2026-06-27T14:10:00Z</dcterms:modified>
</cp:coreProperties>
</file>